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92807" w14:textId="14AB536A" w:rsidR="00ED3519" w:rsidRDefault="00ED3519" w:rsidP="00ED3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Фразеологизмы</w:t>
      </w:r>
    </w:p>
    <w:p w14:paraId="0BABC2FB" w14:textId="77777777" w:rsidR="0043176E" w:rsidRPr="00ED3519" w:rsidRDefault="0043176E" w:rsidP="00ED35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E182E9" w14:textId="77777777" w:rsidR="00ED3519" w:rsidRDefault="00ED3519" w:rsidP="00ED3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shd w:val="clear" w:color="auto" w:fill="F5F5F5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5F5F5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 xml:space="preserve"> «</w:t>
      </w:r>
      <w:proofErr w:type="gramEnd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  <w:lang w:eastAsia="ru-RU"/>
        </w:rPr>
        <w:t>Хочешь есть калачи — не сиди на печи»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5F5F5"/>
          <w:lang w:eastAsia="ru-RU"/>
        </w:rPr>
        <w:t> 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будет уместно в ситуации, когда девочка мечтает научиться хорошо рисовать акварелью, но не хочет переделывать неудачные работы, не любит мыть кисточки и менять воду.</w:t>
      </w:r>
    </w:p>
    <w:p w14:paraId="026813D8" w14:textId="77777777" w:rsidR="00ED3519" w:rsidRPr="00ED3519" w:rsidRDefault="00ED3519" w:rsidP="00ED3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Ум хорошо, а два – лучше»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один</w:t>
      </w:r>
    </w:p>
    <w:p w14:paraId="6DCDE7DC" w14:textId="77777777" w:rsidR="00ED3519" w:rsidRPr="00ED3519" w:rsidRDefault="00ED3519" w:rsidP="00ED35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не может сам решить задачу, а с помощью товарища это получается.</w:t>
      </w:r>
    </w:p>
    <w:p w14:paraId="0F44CB14" w14:textId="77777777" w:rsidR="00ED3519" w:rsidRPr="00ED3519" w:rsidRDefault="00ED3519" w:rsidP="00ED35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Выражение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Что посеешь, то и пожнёшь»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мама</w:t>
      </w:r>
    </w:p>
    <w:p w14:paraId="5D2F74E3" w14:textId="77777777" w:rsidR="00ED3519" w:rsidRPr="00ED3519" w:rsidRDefault="00ED3519" w:rsidP="00ED35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объясняет, почему брат не даёт мне свой набор «Лего»: ведь раньше я тоже</w:t>
      </w:r>
    </w:p>
    <w:p w14:paraId="00A41245" w14:textId="77777777" w:rsidR="00ED3519" w:rsidRPr="00ED3519" w:rsidRDefault="00ED3519" w:rsidP="00ED35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разрешал ему играть моим конструктором.</w:t>
      </w:r>
    </w:p>
    <w:p w14:paraId="315D8076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Дарёному коню в зубы не смотрят»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уместно в ситуации, когда</w:t>
      </w:r>
    </w:p>
    <w:p w14:paraId="6B160CD3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младшая сестра говорит, что ей не нравится цвет волос куклы, которую</w:t>
      </w:r>
    </w:p>
    <w:p w14:paraId="47F6FDD0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подарили.</w:t>
      </w:r>
    </w:p>
    <w:p w14:paraId="6974003B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Любишь кататься – люби и саночки возить»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</w:t>
      </w:r>
    </w:p>
    <w:p w14:paraId="2239D850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ситуации, когда мой младший брат после игры не хочет убирать за собой</w:t>
      </w:r>
    </w:p>
    <w:p w14:paraId="202C38BA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игрушки.</w:t>
      </w:r>
    </w:p>
    <w:p w14:paraId="5B88EBDE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Выражение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Не говори «гоп», пока не перепрыгнешь»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</w:t>
      </w:r>
    </w:p>
    <w:p w14:paraId="2ECD9B9C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моя сестра хвастается, что в этом учебном году она станет отличницей,</w:t>
      </w:r>
    </w:p>
    <w:p w14:paraId="20D78218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папа ей отвечает, что год ещё не закончился.</w:t>
      </w:r>
    </w:p>
    <w:p w14:paraId="06A6A512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Глаза боятся – руки делают»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мама</w:t>
      </w:r>
    </w:p>
    <w:p w14:paraId="4217488E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просит сестру помыть после обеда посуду, а сестре это кажется очень трудным,</w:t>
      </w:r>
    </w:p>
    <w:p w14:paraId="12473F17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посуды много.</w:t>
      </w:r>
    </w:p>
    <w:p w14:paraId="524BFE1E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Выражение 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Нет друга – ищи, а нашёл – береги»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</w:t>
      </w:r>
    </w:p>
    <w:p w14:paraId="4860978B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кто-то обидел своего лучшего друга и может из-за этого потерять его дружбу.</w:t>
      </w:r>
    </w:p>
    <w:p w14:paraId="3CA296BF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Лучше поздно, чем никогда»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мой младший брат не сразу признался родителям, что получил двойку в школе.</w:t>
      </w:r>
    </w:p>
    <w:p w14:paraId="447E02C4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Выражение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proofErr w:type="gramEnd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 двумя зайцами погонишься — ни одного не поймаешь»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мой друг на олимпиаде по математике взялся решить сразу две трудные задачи и не решил верно ни одной.</w:t>
      </w:r>
    </w:p>
    <w:p w14:paraId="313CE9D4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Выражение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Дарёному коню в зубы не смотрят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будет уместно в ситуации, когда моя младшая сестра говорит, что ей не нравится цвет волос куклы, которую подарили.</w:t>
      </w:r>
    </w:p>
    <w:p w14:paraId="08E32E94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Маленькое дело лучше большого безделья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уместно в ситуации, когда бабушка просит меня вымыть посуду вместо игры на компьютере.</w:t>
      </w:r>
    </w:p>
    <w:p w14:paraId="0E7E9EF6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Кончил дело — гуляй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смело»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мой младший брат, не доделав уроки, просит маму разрешить включить мультфильм, а она ему не позволяет.</w:t>
      </w:r>
    </w:p>
    <w:p w14:paraId="1878AD4B" w14:textId="77777777" w:rsidR="00ED3519" w:rsidRPr="00ED3519" w:rsidRDefault="00371B3C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B3C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</w:t>
      </w:r>
      <w:r w:rsidR="00ED3519"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ыражение</w:t>
      </w:r>
      <w:r w:rsidR="00ED3519"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="00ED3519"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Терпенье и труд всё </w:t>
      </w:r>
      <w:proofErr w:type="gramStart"/>
      <w:r w:rsidR="00ED3519"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перетрут» </w:t>
      </w:r>
      <w:r w:rsidR="00ED3519"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D3519"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proofErr w:type="gramEnd"/>
      <w:r w:rsidR="00ED3519"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ученик долго болел, пропустил много уроков, но упорно занимался дома и поэтому не отстал от класса.</w:t>
      </w:r>
    </w:p>
    <w:p w14:paraId="689CE4B2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Дружба и братство дороже всякого богатства»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у ребёнка не так много вещей, игрушек, гаджетов, но есть друзья или сестры и братья, которые всегда ему помогут, не оставят в беде.</w:t>
      </w:r>
    </w:p>
    <w:p w14:paraId="65FE6152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Острый язык — дарованье, длинный язык — наказанье»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уместно в ситуации, когда мой друг, который всегда остроумно выражает свои мысли, наговорил лишнего или сказал то, что обидело меня.</w:t>
      </w:r>
    </w:p>
    <w:p w14:paraId="6AE86CC4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lastRenderedPageBreak/>
        <w:t>Выражение 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 гостях хорошо, а дома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лучше» 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ты возвращаешься домой после летних каникул. Там, где ты отдыхал, было хорошо, но ты скучал по своим друзьям, родным, по своему дому</w:t>
      </w:r>
    </w:p>
    <w:p w14:paraId="71A17D35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Слезами горю не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поможешь»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ты проиграл в соревнованиях и плачешь от обиды. Но надо не плакать, а ещё больше тренироваться, чтобы в следующий раз обязательно победить.</w:t>
      </w:r>
    </w:p>
    <w:p w14:paraId="5B4D4A92" w14:textId="77777777" w:rsidR="00ED3519" w:rsidRPr="00ED3519" w:rsidRDefault="00ED3519" w:rsidP="00ED351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Выражение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Упустишь минуту — потеряешь час»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ты не сумел вовремя собраться и опоздал на автобус или электричку, а следующий рейс будет только через какое-то время</w:t>
      </w:r>
    </w:p>
    <w:p w14:paraId="3F32A7AB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Сначала думай, потом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говори»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ты очень хотел, чтобы тебя на уроке спросили, поторопился и, не подумав, сразу дал неверный ответ.</w:t>
      </w:r>
    </w:p>
    <w:p w14:paraId="155722CA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End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Кто вчера солгал — тому завтра не поверят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уместно в ситуации, когда мальчик вчера не сделал домашнее задание, потому что гулял, а учителю сказал, что помогал дедушке. Сегодня ему на самом деле надо будет помочь </w:t>
      </w:r>
      <w:proofErr w:type="gramStart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дедушке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он не успеет сделать уроки, но его оправданию учитель не поверит.</w:t>
      </w:r>
    </w:p>
    <w:p w14:paraId="4ADE66CA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Повторенье — мать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ученья»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ты готовишься к контрольной работе по русскому языку и повторяешь всё, что изучали в четверти.</w:t>
      </w:r>
    </w:p>
    <w:p w14:paraId="511A3131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Друг познаётся в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беде»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твоя собака заболела, и твой друг не пошёл в кино, как планировал, а помог вам с бабушкой отвезти её к ветеринару.</w:t>
      </w:r>
    </w:p>
    <w:p w14:paraId="74DE0E86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Делу время, потехе час»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уместно в ситуации, когда тебе надо помочь маме по хозяйству, сделать уроки, сходить на тренировку. И только вечером ты оставляешь немного времени, чтобы поиграть с друзьями.</w:t>
      </w:r>
    </w:p>
    <w:p w14:paraId="05E00FD6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 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End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Семеро одного не ждут»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уместно в ситуации, когда весь класс собрался на экскурсию в музей, ребята долго ждали Васю, который всегда опаздывает, и ушли без него.</w:t>
      </w:r>
    </w:p>
    <w:p w14:paraId="7FCC409B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Кто мало говорит, тот больше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делает»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девочки решили вышить салфетки на праздник. Света и Маша всем рассказывали, какая у них будет красивая вышивка, а Оля молча вышивала. Пока болтушки разговаривали, Оля свою салфетку уже закончила.</w:t>
      </w:r>
    </w:p>
    <w:p w14:paraId="59D77F88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Выражение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 страха глаза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велики»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мой младший брат в испуге убежал от бродячей собаки, всем рассказал, что она огромная, злобная, а когда мы с ребятами пошли на неё посмотреть, оказалось, что пёс небольшой и очень дружелюбный.</w:t>
      </w:r>
    </w:p>
    <w:p w14:paraId="3B445CBF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End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Лучше синица в руках, чем журавль в небе» 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уместно в ситуации, когда школьник из одной спортивной команды, где у него отличные результаты, переходит в другую, в которой его пообещали сделать капитаном, но в результате капитаном назначают другого спортсмена.</w:t>
      </w:r>
    </w:p>
    <w:p w14:paraId="48A6EB25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Не рой другому яму — сам в неё </w:t>
      </w:r>
      <w:proofErr w:type="gramStart"/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попадёшь»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</w:t>
      </w:r>
      <w:proofErr w:type="gram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уместно в ситуации, когда ученик хотел подшутить над товарищем на 1 апреля и натёр мелом его </w:t>
      </w:r>
      <w:proofErr w:type="spellStart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стул,а</w:t>
      </w:r>
      <w:proofErr w:type="spellEnd"/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 сам случайно на него сел и испачкал свою школьную форму.</w:t>
      </w:r>
    </w:p>
    <w:p w14:paraId="4697C986" w14:textId="77777777" w:rsidR="00ED3519" w:rsidRPr="00ED3519" w:rsidRDefault="00ED3519" w:rsidP="00371B3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Выражение</w:t>
      </w:r>
      <w:r w:rsidRPr="00ED35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D35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Семь раз отмерь — один раз отрежь</w:t>
      </w:r>
      <w:r w:rsidRPr="00ED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 </w:t>
      </w:r>
      <w:r w:rsidRPr="00ED3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уместно в ситуации, когда мой старший брат размышляет о выборе профессии.</w:t>
      </w:r>
    </w:p>
    <w:p w14:paraId="481B06C6" w14:textId="77777777" w:rsidR="005D6657" w:rsidRPr="00ED3519" w:rsidRDefault="005D6657">
      <w:pPr>
        <w:rPr>
          <w:rFonts w:ascii="Times New Roman" w:hAnsi="Times New Roman" w:cs="Times New Roman"/>
          <w:sz w:val="28"/>
          <w:szCs w:val="28"/>
        </w:rPr>
      </w:pPr>
    </w:p>
    <w:sectPr w:rsidR="005D6657" w:rsidRPr="00ED3519" w:rsidSect="00ED35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B3"/>
    <w:multiLevelType w:val="multilevel"/>
    <w:tmpl w:val="0A4A2B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B1E6B"/>
    <w:multiLevelType w:val="multilevel"/>
    <w:tmpl w:val="3E4A10C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A19E3"/>
    <w:multiLevelType w:val="multilevel"/>
    <w:tmpl w:val="983E2DD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682C"/>
    <w:multiLevelType w:val="multilevel"/>
    <w:tmpl w:val="62DE5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8048FF"/>
    <w:multiLevelType w:val="multilevel"/>
    <w:tmpl w:val="26CCDB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0A15C3"/>
    <w:multiLevelType w:val="multilevel"/>
    <w:tmpl w:val="3E8854F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B7E1A"/>
    <w:multiLevelType w:val="multilevel"/>
    <w:tmpl w:val="E6AE2FA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F4D73"/>
    <w:multiLevelType w:val="multilevel"/>
    <w:tmpl w:val="EF1E0D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C755B"/>
    <w:multiLevelType w:val="multilevel"/>
    <w:tmpl w:val="FFB461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770F1B"/>
    <w:multiLevelType w:val="multilevel"/>
    <w:tmpl w:val="55FACE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2B3897"/>
    <w:multiLevelType w:val="multilevel"/>
    <w:tmpl w:val="8F70631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BC3C89"/>
    <w:multiLevelType w:val="multilevel"/>
    <w:tmpl w:val="3F38997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C74EB9"/>
    <w:multiLevelType w:val="multilevel"/>
    <w:tmpl w:val="CF5CBC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B3929"/>
    <w:multiLevelType w:val="multilevel"/>
    <w:tmpl w:val="0F3AA3F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7106BA"/>
    <w:multiLevelType w:val="multilevel"/>
    <w:tmpl w:val="969682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30F9F"/>
    <w:multiLevelType w:val="multilevel"/>
    <w:tmpl w:val="E89897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287E30"/>
    <w:multiLevelType w:val="multilevel"/>
    <w:tmpl w:val="82846CB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692938"/>
    <w:multiLevelType w:val="multilevel"/>
    <w:tmpl w:val="1ED2D74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D1149C"/>
    <w:multiLevelType w:val="multilevel"/>
    <w:tmpl w:val="C780008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C40160"/>
    <w:multiLevelType w:val="multilevel"/>
    <w:tmpl w:val="E15E7F1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34587C"/>
    <w:multiLevelType w:val="multilevel"/>
    <w:tmpl w:val="BBB46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F61C9C"/>
    <w:multiLevelType w:val="multilevel"/>
    <w:tmpl w:val="8A22B0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244389"/>
    <w:multiLevelType w:val="multilevel"/>
    <w:tmpl w:val="65FC061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D87E6E"/>
    <w:multiLevelType w:val="multilevel"/>
    <w:tmpl w:val="2306E0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66551D"/>
    <w:multiLevelType w:val="multilevel"/>
    <w:tmpl w:val="F2F660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0235CD"/>
    <w:multiLevelType w:val="multilevel"/>
    <w:tmpl w:val="89FAC14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35530B"/>
    <w:multiLevelType w:val="multilevel"/>
    <w:tmpl w:val="283832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F87788"/>
    <w:multiLevelType w:val="multilevel"/>
    <w:tmpl w:val="F5F09F0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3917D4"/>
    <w:multiLevelType w:val="multilevel"/>
    <w:tmpl w:val="9A40F8A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552500"/>
    <w:multiLevelType w:val="multilevel"/>
    <w:tmpl w:val="535674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15"/>
  </w:num>
  <w:num w:numId="5">
    <w:abstractNumId w:val="29"/>
  </w:num>
  <w:num w:numId="6">
    <w:abstractNumId w:val="3"/>
  </w:num>
  <w:num w:numId="7">
    <w:abstractNumId w:val="14"/>
  </w:num>
  <w:num w:numId="8">
    <w:abstractNumId w:val="21"/>
  </w:num>
  <w:num w:numId="9">
    <w:abstractNumId w:val="26"/>
  </w:num>
  <w:num w:numId="10">
    <w:abstractNumId w:val="9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2"/>
  </w:num>
  <w:num w:numId="16">
    <w:abstractNumId w:val="18"/>
  </w:num>
  <w:num w:numId="17">
    <w:abstractNumId w:val="19"/>
  </w:num>
  <w:num w:numId="18">
    <w:abstractNumId w:val="25"/>
  </w:num>
  <w:num w:numId="19">
    <w:abstractNumId w:val="13"/>
  </w:num>
  <w:num w:numId="20">
    <w:abstractNumId w:val="5"/>
  </w:num>
  <w:num w:numId="21">
    <w:abstractNumId w:val="11"/>
  </w:num>
  <w:num w:numId="22">
    <w:abstractNumId w:val="7"/>
  </w:num>
  <w:num w:numId="23">
    <w:abstractNumId w:val="16"/>
  </w:num>
  <w:num w:numId="24">
    <w:abstractNumId w:val="23"/>
  </w:num>
  <w:num w:numId="25">
    <w:abstractNumId w:val="17"/>
  </w:num>
  <w:num w:numId="26">
    <w:abstractNumId w:val="6"/>
  </w:num>
  <w:num w:numId="27">
    <w:abstractNumId w:val="10"/>
  </w:num>
  <w:num w:numId="28">
    <w:abstractNumId w:val="28"/>
  </w:num>
  <w:num w:numId="29">
    <w:abstractNumId w:val="2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19"/>
    <w:rsid w:val="00371B3C"/>
    <w:rsid w:val="0043176E"/>
    <w:rsid w:val="00567336"/>
    <w:rsid w:val="005D6657"/>
    <w:rsid w:val="006D4DC9"/>
    <w:rsid w:val="00CE74C7"/>
    <w:rsid w:val="00ED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23F33"/>
  <w15:chartTrackingRefBased/>
  <w15:docId w15:val="{5395A7C4-AFA4-4559-8E6B-4090C336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21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FB212-E855-4AE0-8EE0-9846BBD3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Пользователь</cp:lastModifiedBy>
  <cp:revision>3</cp:revision>
  <cp:lastPrinted>2024-10-15T17:23:00Z</cp:lastPrinted>
  <dcterms:created xsi:type="dcterms:W3CDTF">2024-10-15T17:24:00Z</dcterms:created>
  <dcterms:modified xsi:type="dcterms:W3CDTF">2026-02-20T00:10:00Z</dcterms:modified>
</cp:coreProperties>
</file>